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B223" w14:textId="77777777" w:rsidR="00A33CE1" w:rsidRDefault="00A33CE1" w:rsidP="00A33CE1"/>
    <w:p w14:paraId="18CAC15C" w14:textId="77777777" w:rsidR="00A33CE1" w:rsidRDefault="00A33CE1" w:rsidP="00A33CE1">
      <w:pPr>
        <w:rPr>
          <w:rFonts w:asciiTheme="minorHAnsi" w:hAnsiTheme="minorHAnsi"/>
        </w:rPr>
      </w:pPr>
    </w:p>
    <w:p w14:paraId="35689554" w14:textId="77777777" w:rsidR="00A33CE1" w:rsidRPr="00A33CE1" w:rsidRDefault="00A33CE1" w:rsidP="00A33CE1">
      <w:pPr>
        <w:rPr>
          <w:rFonts w:asciiTheme="minorHAnsi" w:hAnsiTheme="minorHAnsi"/>
        </w:rPr>
      </w:pPr>
      <w:r w:rsidRPr="00A33CE1">
        <w:rPr>
          <w:rFonts w:asciiTheme="minorHAnsi" w:hAnsiTheme="minorHAnsi"/>
        </w:rPr>
        <w:t>Date</w:t>
      </w:r>
    </w:p>
    <w:p w14:paraId="0835861E" w14:textId="77777777" w:rsidR="00A33CE1" w:rsidRPr="00A33CE1" w:rsidRDefault="00A33CE1" w:rsidP="00A33CE1">
      <w:pPr>
        <w:rPr>
          <w:rFonts w:asciiTheme="minorHAnsi" w:hAnsiTheme="minorHAnsi"/>
        </w:rPr>
      </w:pPr>
    </w:p>
    <w:p w14:paraId="0866F522" w14:textId="77777777" w:rsidR="00A33CE1" w:rsidRPr="00A33CE1" w:rsidRDefault="00A33CE1" w:rsidP="00A33CE1">
      <w:pPr>
        <w:rPr>
          <w:rFonts w:asciiTheme="minorHAnsi" w:hAnsiTheme="minorHAnsi"/>
        </w:rPr>
      </w:pPr>
      <w:r w:rsidRPr="00A33CE1">
        <w:rPr>
          <w:rFonts w:asciiTheme="minorHAnsi" w:hAnsiTheme="minorHAnsi"/>
        </w:rPr>
        <w:t>Client Name</w:t>
      </w:r>
    </w:p>
    <w:p w14:paraId="70D6D0B9" w14:textId="77777777" w:rsidR="00A33CE1" w:rsidRPr="00A33CE1" w:rsidRDefault="00A33CE1" w:rsidP="00A33CE1">
      <w:pPr>
        <w:rPr>
          <w:rFonts w:asciiTheme="minorHAnsi" w:hAnsiTheme="minorHAnsi"/>
        </w:rPr>
      </w:pPr>
      <w:r w:rsidRPr="00A33CE1">
        <w:rPr>
          <w:rFonts w:asciiTheme="minorHAnsi" w:hAnsiTheme="minorHAnsi"/>
        </w:rPr>
        <w:t>Address</w:t>
      </w:r>
    </w:p>
    <w:p w14:paraId="7C122BF6" w14:textId="77777777" w:rsidR="00A33CE1" w:rsidRPr="00A33CE1" w:rsidRDefault="00A33CE1" w:rsidP="00A33CE1">
      <w:pPr>
        <w:rPr>
          <w:rFonts w:asciiTheme="minorHAnsi" w:hAnsiTheme="minorHAnsi"/>
        </w:rPr>
      </w:pPr>
      <w:r w:rsidRPr="00A33CE1">
        <w:rPr>
          <w:rFonts w:asciiTheme="minorHAnsi" w:hAnsiTheme="minorHAnsi"/>
        </w:rPr>
        <w:t>City State Zip</w:t>
      </w:r>
    </w:p>
    <w:p w14:paraId="602D65CA" w14:textId="77777777" w:rsidR="00A33CE1" w:rsidRPr="00A33CE1" w:rsidRDefault="00A33CE1" w:rsidP="00A33CE1">
      <w:pPr>
        <w:rPr>
          <w:rFonts w:asciiTheme="minorHAnsi" w:hAnsiTheme="minorHAnsi"/>
        </w:rPr>
      </w:pPr>
    </w:p>
    <w:p w14:paraId="48A6E61A" w14:textId="77777777" w:rsidR="00A33CE1" w:rsidRPr="00A33CE1" w:rsidRDefault="00A33CE1" w:rsidP="002F240F">
      <w:pPr>
        <w:jc w:val="both"/>
        <w:rPr>
          <w:rFonts w:asciiTheme="minorHAnsi" w:hAnsiTheme="minorHAnsi"/>
        </w:rPr>
      </w:pPr>
      <w:r w:rsidRPr="00A33CE1">
        <w:rPr>
          <w:rFonts w:asciiTheme="minorHAnsi" w:hAnsiTheme="minorHAnsi"/>
        </w:rPr>
        <w:t>Dear Client Name,</w:t>
      </w:r>
    </w:p>
    <w:p w14:paraId="45D6469E" w14:textId="77777777" w:rsidR="00A33CE1" w:rsidRPr="00A33CE1" w:rsidRDefault="00A33CE1" w:rsidP="002F240F">
      <w:pPr>
        <w:jc w:val="both"/>
        <w:rPr>
          <w:rFonts w:asciiTheme="minorHAnsi" w:hAnsiTheme="minorHAnsi"/>
        </w:rPr>
      </w:pPr>
    </w:p>
    <w:p w14:paraId="485FE6B4" w14:textId="383AA9DF" w:rsidR="00C111DF" w:rsidRPr="00BA296E" w:rsidRDefault="00C111DF" w:rsidP="007E1761">
      <w:pPr>
        <w:rPr>
          <w:rFonts w:asciiTheme="minorHAnsi" w:hAnsiTheme="minorHAnsi"/>
        </w:rPr>
      </w:pPr>
      <w:r w:rsidRPr="00BA296E">
        <w:rPr>
          <w:rFonts w:asciiTheme="minorHAnsi" w:hAnsiTheme="minorHAnsi"/>
        </w:rPr>
        <w:t xml:space="preserve">You and your family may have experienced </w:t>
      </w:r>
      <w:r w:rsidR="005801C8">
        <w:rPr>
          <w:rFonts w:asciiTheme="minorHAnsi" w:hAnsiTheme="minorHAnsi"/>
        </w:rPr>
        <w:t>many changes</w:t>
      </w:r>
      <w:r w:rsidR="005801C8" w:rsidRPr="00BA296E">
        <w:rPr>
          <w:rFonts w:asciiTheme="minorHAnsi" w:hAnsiTheme="minorHAnsi"/>
        </w:rPr>
        <w:t xml:space="preserve"> </w:t>
      </w:r>
      <w:r w:rsidRPr="00BA296E">
        <w:rPr>
          <w:rFonts w:asciiTheme="minorHAnsi" w:hAnsiTheme="minorHAnsi"/>
        </w:rPr>
        <w:t>since you first purchased your life insurance policy</w:t>
      </w:r>
      <w:r w:rsidR="00F43B87">
        <w:rPr>
          <w:rFonts w:asciiTheme="minorHAnsi" w:hAnsiTheme="minorHAnsi"/>
        </w:rPr>
        <w:t xml:space="preserve"> — b</w:t>
      </w:r>
      <w:r w:rsidRPr="00BA296E">
        <w:rPr>
          <w:rFonts w:asciiTheme="minorHAnsi" w:hAnsiTheme="minorHAnsi"/>
        </w:rPr>
        <w:t>irths, new jobs or career</w:t>
      </w:r>
      <w:r w:rsidR="005801C8">
        <w:rPr>
          <w:rFonts w:asciiTheme="minorHAnsi" w:hAnsiTheme="minorHAnsi"/>
        </w:rPr>
        <w:t xml:space="preserve"> changes</w:t>
      </w:r>
      <w:r w:rsidRPr="00BA296E">
        <w:rPr>
          <w:rFonts w:asciiTheme="minorHAnsi" w:hAnsiTheme="minorHAnsi"/>
        </w:rPr>
        <w:t xml:space="preserve">, retirement, </w:t>
      </w:r>
      <w:r w:rsidR="005801C8">
        <w:rPr>
          <w:rFonts w:asciiTheme="minorHAnsi" w:hAnsiTheme="minorHAnsi"/>
        </w:rPr>
        <w:t xml:space="preserve">and </w:t>
      </w:r>
      <w:r w:rsidRPr="00BA296E">
        <w:rPr>
          <w:rFonts w:asciiTheme="minorHAnsi" w:hAnsiTheme="minorHAnsi"/>
        </w:rPr>
        <w:t xml:space="preserve">even changes in marital status. These types of life changes will </w:t>
      </w:r>
      <w:r w:rsidR="005801C8">
        <w:rPr>
          <w:rFonts w:asciiTheme="minorHAnsi" w:hAnsiTheme="minorHAnsi"/>
        </w:rPr>
        <w:t>likely</w:t>
      </w:r>
      <w:r w:rsidR="005801C8" w:rsidRPr="00BA296E">
        <w:rPr>
          <w:rFonts w:asciiTheme="minorHAnsi" w:hAnsiTheme="minorHAnsi"/>
        </w:rPr>
        <w:t xml:space="preserve"> </w:t>
      </w:r>
      <w:r w:rsidRPr="00BA296E">
        <w:rPr>
          <w:rFonts w:asciiTheme="minorHAnsi" w:hAnsiTheme="minorHAnsi"/>
        </w:rPr>
        <w:t xml:space="preserve">continue. </w:t>
      </w:r>
    </w:p>
    <w:p w14:paraId="22224FEC" w14:textId="77777777" w:rsidR="00C111DF" w:rsidRPr="00BA296E" w:rsidRDefault="00C111DF" w:rsidP="007E1761">
      <w:pPr>
        <w:rPr>
          <w:rFonts w:asciiTheme="minorHAnsi" w:hAnsiTheme="minorHAnsi"/>
        </w:rPr>
      </w:pPr>
    </w:p>
    <w:p w14:paraId="1960E3FB" w14:textId="5CF80FAE" w:rsidR="00C111DF" w:rsidRPr="00BA296E" w:rsidRDefault="00C111DF" w:rsidP="007E1761">
      <w:pPr>
        <w:rPr>
          <w:rFonts w:asciiTheme="minorHAnsi" w:hAnsiTheme="minorHAnsi"/>
        </w:rPr>
      </w:pPr>
      <w:r w:rsidRPr="00BA296E">
        <w:rPr>
          <w:rFonts w:asciiTheme="minorHAnsi" w:hAnsiTheme="minorHAnsi"/>
        </w:rPr>
        <w:t xml:space="preserve">That’s why </w:t>
      </w:r>
      <w:r w:rsidR="00F43B87">
        <w:rPr>
          <w:rFonts w:asciiTheme="minorHAnsi" w:hAnsiTheme="minorHAnsi"/>
        </w:rPr>
        <w:t>we strongly recommend reviewing</w:t>
      </w:r>
      <w:r w:rsidRPr="00BA296E">
        <w:rPr>
          <w:rFonts w:asciiTheme="minorHAnsi" w:hAnsiTheme="minorHAnsi"/>
        </w:rPr>
        <w:t xml:space="preserve"> your life insurance protection every year. Significant changes in your life </w:t>
      </w:r>
      <w:r w:rsidR="005801C8">
        <w:rPr>
          <w:rFonts w:asciiTheme="minorHAnsi" w:hAnsiTheme="minorHAnsi"/>
        </w:rPr>
        <w:t>often</w:t>
      </w:r>
      <w:r w:rsidR="005801C8" w:rsidRPr="00BA296E">
        <w:rPr>
          <w:rFonts w:asciiTheme="minorHAnsi" w:hAnsiTheme="minorHAnsi"/>
        </w:rPr>
        <w:t xml:space="preserve"> </w:t>
      </w:r>
      <w:r w:rsidRPr="00BA296E">
        <w:rPr>
          <w:rFonts w:asciiTheme="minorHAnsi" w:hAnsiTheme="minorHAnsi"/>
        </w:rPr>
        <w:t xml:space="preserve">mean there may be changes to your insurance protection needs, too. Most of us know this, but too often we postpone reviewing our coverage to see if we have the </w:t>
      </w:r>
      <w:r w:rsidR="00F43B87">
        <w:rPr>
          <w:rFonts w:asciiTheme="minorHAnsi" w:hAnsiTheme="minorHAnsi"/>
        </w:rPr>
        <w:t>proper</w:t>
      </w:r>
      <w:r w:rsidRPr="00BA296E">
        <w:rPr>
          <w:rFonts w:asciiTheme="minorHAnsi" w:hAnsiTheme="minorHAnsi"/>
        </w:rPr>
        <w:t xml:space="preserve"> protection. </w:t>
      </w:r>
    </w:p>
    <w:p w14:paraId="3516E675" w14:textId="77777777" w:rsidR="00C111DF" w:rsidRPr="00BA296E" w:rsidRDefault="00C111DF" w:rsidP="007E1761">
      <w:pPr>
        <w:rPr>
          <w:rFonts w:asciiTheme="minorHAnsi" w:hAnsiTheme="minorHAnsi"/>
        </w:rPr>
      </w:pPr>
    </w:p>
    <w:p w14:paraId="4A93DAEA" w14:textId="5161FAF8" w:rsidR="00C111DF" w:rsidRPr="00BA296E" w:rsidRDefault="00F43B87" w:rsidP="007E1761">
      <w:pPr>
        <w:rPr>
          <w:rFonts w:asciiTheme="minorHAnsi" w:hAnsiTheme="minorHAnsi"/>
        </w:rPr>
      </w:pPr>
      <w:r>
        <w:rPr>
          <w:rFonts w:asciiTheme="minorHAnsi" w:hAnsiTheme="minorHAnsi"/>
        </w:rPr>
        <w:t>E</w:t>
      </w:r>
      <w:r w:rsidR="00C111DF" w:rsidRPr="00BA296E">
        <w:rPr>
          <w:rFonts w:asciiTheme="minorHAnsi" w:hAnsiTheme="minorHAnsi"/>
        </w:rPr>
        <w:t xml:space="preserve">veryone should know </w:t>
      </w:r>
      <w:r>
        <w:rPr>
          <w:rFonts w:asciiTheme="minorHAnsi" w:hAnsiTheme="minorHAnsi"/>
        </w:rPr>
        <w:t>whether</w:t>
      </w:r>
      <w:r w:rsidR="00C111DF" w:rsidRPr="00BA296E">
        <w:rPr>
          <w:rFonts w:asciiTheme="minorHAnsi" w:hAnsiTheme="minorHAnsi"/>
        </w:rPr>
        <w:t xml:space="preserve"> their insurance coverage still meets their current needs and </w:t>
      </w:r>
      <w:r>
        <w:rPr>
          <w:rFonts w:asciiTheme="minorHAnsi" w:hAnsiTheme="minorHAnsi"/>
        </w:rPr>
        <w:t>aligns with</w:t>
      </w:r>
      <w:r w:rsidR="00C111DF" w:rsidRPr="00BA296E">
        <w:rPr>
          <w:rFonts w:asciiTheme="minorHAnsi" w:hAnsiTheme="minorHAnsi"/>
        </w:rPr>
        <w:t xml:space="preserve"> their long-term financial plans. Not knowing could cost you and your family much of what you’ve worked </w:t>
      </w:r>
      <w:r w:rsidR="005801C8">
        <w:rPr>
          <w:rFonts w:asciiTheme="minorHAnsi" w:hAnsiTheme="minorHAnsi"/>
        </w:rPr>
        <w:t>hard to build</w:t>
      </w:r>
      <w:r w:rsidR="00C111DF" w:rsidRPr="00BA296E">
        <w:rPr>
          <w:rFonts w:asciiTheme="minorHAnsi" w:hAnsiTheme="minorHAnsi"/>
        </w:rPr>
        <w:t>: comfort, security, and peac</w:t>
      </w:r>
      <w:r w:rsidR="00225A85">
        <w:rPr>
          <w:rFonts w:asciiTheme="minorHAnsi" w:hAnsiTheme="minorHAnsi"/>
        </w:rPr>
        <w:t>e</w:t>
      </w:r>
      <w:r w:rsidR="00C111DF" w:rsidRPr="00BA296E">
        <w:rPr>
          <w:rFonts w:asciiTheme="minorHAnsi" w:hAnsiTheme="minorHAnsi"/>
        </w:rPr>
        <w:t xml:space="preserve"> of mind. </w:t>
      </w:r>
    </w:p>
    <w:p w14:paraId="254216A1" w14:textId="77777777" w:rsidR="00C111DF" w:rsidRPr="00BA296E" w:rsidRDefault="00C111DF" w:rsidP="007E1761">
      <w:pPr>
        <w:rPr>
          <w:rFonts w:asciiTheme="minorHAnsi" w:hAnsiTheme="minorHAnsi"/>
        </w:rPr>
      </w:pPr>
    </w:p>
    <w:p w14:paraId="736AED3C" w14:textId="36E5DC61" w:rsidR="00C111DF" w:rsidRPr="00BA296E" w:rsidRDefault="00C111DF" w:rsidP="007E1761">
      <w:pPr>
        <w:rPr>
          <w:rFonts w:asciiTheme="minorHAnsi" w:hAnsiTheme="minorHAnsi"/>
        </w:rPr>
      </w:pPr>
      <w:r w:rsidRPr="00BA296E">
        <w:rPr>
          <w:rFonts w:asciiTheme="minorHAnsi" w:hAnsiTheme="minorHAnsi"/>
        </w:rPr>
        <w:t xml:space="preserve">We would like to help monitor your financial situation </w:t>
      </w:r>
      <w:r w:rsidR="00F43B87">
        <w:rPr>
          <w:rFonts w:asciiTheme="minorHAnsi" w:hAnsiTheme="minorHAnsi"/>
        </w:rPr>
        <w:t>so you can</w:t>
      </w:r>
      <w:r w:rsidRPr="00BA296E">
        <w:rPr>
          <w:rFonts w:asciiTheme="minorHAnsi" w:hAnsiTheme="minorHAnsi"/>
        </w:rPr>
        <w:t xml:space="preserve"> make the best decisions possible about your life insurance portfolio. This is a complimentary client service; my purpose is not to sell you more insurance, but to maintain an ongoing dialogue with you and be there if or when your needs change. </w:t>
      </w:r>
    </w:p>
    <w:p w14:paraId="681C1353" w14:textId="77777777" w:rsidR="00C111DF" w:rsidRPr="00BA296E" w:rsidRDefault="00C111DF" w:rsidP="007E1761">
      <w:pPr>
        <w:rPr>
          <w:rFonts w:asciiTheme="minorHAnsi" w:hAnsiTheme="minorHAnsi"/>
        </w:rPr>
      </w:pPr>
    </w:p>
    <w:p w14:paraId="181E5329" w14:textId="1B6D12B5" w:rsidR="00C111DF" w:rsidRPr="00BA296E" w:rsidRDefault="00C111DF" w:rsidP="007E1761">
      <w:pPr>
        <w:rPr>
          <w:rFonts w:asciiTheme="minorHAnsi" w:hAnsiTheme="minorHAnsi"/>
        </w:rPr>
      </w:pPr>
      <w:r w:rsidRPr="00BA296E">
        <w:rPr>
          <w:rFonts w:asciiTheme="minorHAnsi" w:hAnsiTheme="minorHAnsi"/>
        </w:rPr>
        <w:t xml:space="preserve">A life insurance review is </w:t>
      </w:r>
      <w:r w:rsidR="005801C8">
        <w:rPr>
          <w:rFonts w:asciiTheme="minorHAnsi" w:hAnsiTheme="minorHAnsi"/>
        </w:rPr>
        <w:t>a very important</w:t>
      </w:r>
      <w:r w:rsidRPr="00BA296E">
        <w:rPr>
          <w:rFonts w:asciiTheme="minorHAnsi" w:hAnsiTheme="minorHAnsi"/>
        </w:rPr>
        <w:t xml:space="preserve"> part of your overall financial plan for you and your family. I </w:t>
      </w:r>
      <w:r w:rsidR="005801C8">
        <w:rPr>
          <w:rFonts w:asciiTheme="minorHAnsi" w:hAnsiTheme="minorHAnsi"/>
        </w:rPr>
        <w:t xml:space="preserve">encourage </w:t>
      </w:r>
      <w:r w:rsidRPr="00BA296E">
        <w:rPr>
          <w:rFonts w:asciiTheme="minorHAnsi" w:hAnsiTheme="minorHAnsi"/>
        </w:rPr>
        <w:t xml:space="preserve">you to take advantage of this opportunity regularly. </w:t>
      </w:r>
    </w:p>
    <w:p w14:paraId="5E6916F9" w14:textId="77777777" w:rsidR="00C111DF" w:rsidRPr="00BA296E" w:rsidRDefault="00C111DF" w:rsidP="007E1761">
      <w:pPr>
        <w:rPr>
          <w:rFonts w:asciiTheme="minorHAnsi" w:hAnsiTheme="minorHAnsi"/>
        </w:rPr>
      </w:pPr>
    </w:p>
    <w:p w14:paraId="00A32873" w14:textId="4273798D" w:rsidR="00C111DF" w:rsidRPr="00BA296E" w:rsidRDefault="00C111DF" w:rsidP="007E1761">
      <w:pPr>
        <w:rPr>
          <w:rFonts w:asciiTheme="minorHAnsi" w:hAnsiTheme="minorHAnsi"/>
        </w:rPr>
      </w:pPr>
      <w:r w:rsidRPr="00BA296E">
        <w:rPr>
          <w:rFonts w:asciiTheme="minorHAnsi" w:hAnsiTheme="minorHAnsi"/>
        </w:rPr>
        <w:t xml:space="preserve">To help, I would be glad to schedule a time to sit down with you. </w:t>
      </w:r>
      <w:r w:rsidR="005801C8">
        <w:rPr>
          <w:rFonts w:asciiTheme="minorHAnsi" w:hAnsiTheme="minorHAnsi"/>
        </w:rPr>
        <w:t>Please feel free to</w:t>
      </w:r>
      <w:r w:rsidRPr="00BA296E">
        <w:rPr>
          <w:rFonts w:asciiTheme="minorHAnsi" w:hAnsiTheme="minorHAnsi"/>
        </w:rPr>
        <w:t xml:space="preserve"> call me at (insert phone number) at your earliest convenience to schedule an appointment. I look forward to helping you plan for a secure future. </w:t>
      </w:r>
    </w:p>
    <w:p w14:paraId="0E537D07" w14:textId="77777777" w:rsidR="00A33CE1" w:rsidRPr="00A33CE1" w:rsidRDefault="00A33CE1" w:rsidP="002F240F">
      <w:pPr>
        <w:jc w:val="both"/>
        <w:rPr>
          <w:rFonts w:asciiTheme="minorHAnsi" w:hAnsiTheme="minorHAnsi"/>
        </w:rPr>
      </w:pPr>
    </w:p>
    <w:p w14:paraId="33F02054" w14:textId="77777777" w:rsidR="00A33CE1" w:rsidRPr="00A33CE1" w:rsidRDefault="00A33CE1" w:rsidP="00A33CE1">
      <w:pPr>
        <w:rPr>
          <w:rFonts w:asciiTheme="minorHAnsi" w:hAnsiTheme="minorHAnsi"/>
        </w:rPr>
      </w:pPr>
      <w:r w:rsidRPr="00A33CE1">
        <w:rPr>
          <w:rFonts w:asciiTheme="minorHAnsi" w:hAnsiTheme="minorHAnsi"/>
        </w:rPr>
        <w:t xml:space="preserve">Sincerely, </w:t>
      </w:r>
    </w:p>
    <w:p w14:paraId="1E1510FE" w14:textId="77777777" w:rsidR="00A33CE1" w:rsidRDefault="00A33CE1" w:rsidP="00A33CE1">
      <w:pPr>
        <w:rPr>
          <w:rFonts w:asciiTheme="minorHAnsi" w:hAnsiTheme="minorHAnsi"/>
        </w:rPr>
      </w:pPr>
    </w:p>
    <w:p w14:paraId="2939B3A2" w14:textId="77777777" w:rsidR="00C111DF" w:rsidRPr="00A33CE1" w:rsidRDefault="00C111DF" w:rsidP="00A33CE1">
      <w:pPr>
        <w:rPr>
          <w:rFonts w:asciiTheme="minorHAnsi" w:hAnsiTheme="minorHAnsi"/>
        </w:rPr>
      </w:pPr>
    </w:p>
    <w:p w14:paraId="25AD1765" w14:textId="5E565946" w:rsidR="00A33CE1" w:rsidRPr="00A33CE1" w:rsidRDefault="00A33CE1" w:rsidP="00A33CE1">
      <w:pPr>
        <w:rPr>
          <w:rFonts w:asciiTheme="minorHAnsi" w:hAnsiTheme="minorHAnsi"/>
        </w:rPr>
      </w:pPr>
      <w:r>
        <w:rPr>
          <w:rFonts w:asciiTheme="minorHAnsi" w:hAnsiTheme="minorHAnsi"/>
        </w:rPr>
        <w:t xml:space="preserve">Financial </w:t>
      </w:r>
      <w:r w:rsidR="009A3257">
        <w:rPr>
          <w:rFonts w:asciiTheme="minorHAnsi" w:hAnsiTheme="minorHAnsi"/>
        </w:rPr>
        <w:t>Professional</w:t>
      </w:r>
      <w:r>
        <w:rPr>
          <w:rFonts w:asciiTheme="minorHAnsi" w:hAnsiTheme="minorHAnsi"/>
        </w:rPr>
        <w:t xml:space="preserve"> Name</w:t>
      </w:r>
    </w:p>
    <w:p w14:paraId="7C674F19" w14:textId="77777777" w:rsidR="00931D8F" w:rsidRPr="00A33CE1" w:rsidRDefault="00931D8F">
      <w:pPr>
        <w:rPr>
          <w:rFonts w:asciiTheme="minorHAnsi" w:hAnsiTheme="minorHAnsi"/>
        </w:rPr>
      </w:pPr>
    </w:p>
    <w:sectPr w:rsidR="00931D8F" w:rsidRPr="00A33CE1" w:rsidSect="00E72380">
      <w:headerReference w:type="even" r:id="rId6"/>
      <w:headerReference w:type="default" r:id="rId7"/>
      <w:footerReference w:type="default" r:id="rId8"/>
      <w:headerReference w:type="first" r:id="rId9"/>
      <w:pgSz w:w="12240" w:h="15840"/>
      <w:pgMar w:top="1440" w:right="1440" w:bottom="144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BCA7" w14:textId="77777777" w:rsidR="00953833" w:rsidRDefault="00953833" w:rsidP="00A33CE1">
      <w:r>
        <w:separator/>
      </w:r>
    </w:p>
  </w:endnote>
  <w:endnote w:type="continuationSeparator" w:id="0">
    <w:p w14:paraId="55078B1D" w14:textId="77777777" w:rsidR="00953833" w:rsidRDefault="00953833"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F694" w14:textId="77777777" w:rsidR="00C7600B" w:rsidRPr="006D593C" w:rsidRDefault="00C7600B" w:rsidP="00C7600B">
    <w:pPr>
      <w:jc w:val="center"/>
      <w:rPr>
        <w:rFonts w:asciiTheme="minorHAnsi" w:hAnsiTheme="minorHAnsi"/>
        <w:b/>
        <w:caps/>
        <w:color w:val="0066FF"/>
        <w:sz w:val="20"/>
        <w:u w:val="single"/>
      </w:rPr>
    </w:pPr>
    <w:r w:rsidRPr="006D593C">
      <w:rPr>
        <w:rFonts w:asciiTheme="minorHAnsi" w:hAnsiTheme="minorHAnsi"/>
        <w:b/>
        <w:caps/>
        <w:color w:val="0066FF"/>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C7600B" w:rsidRPr="002F240F" w14:paraId="4C56EF47" w14:textId="77777777" w:rsidTr="00B513DD">
      <w:trPr>
        <w:tblCellSpacing w:w="15" w:type="dxa"/>
        <w:jc w:val="center"/>
      </w:trPr>
      <w:tc>
        <w:tcPr>
          <w:tcW w:w="0" w:type="auto"/>
          <w:vAlign w:val="center"/>
        </w:tcPr>
        <w:p w14:paraId="12987737" w14:textId="77777777" w:rsidR="00C7600B" w:rsidRDefault="00C7600B" w:rsidP="00C7600B">
          <w:pPr>
            <w:jc w:val="center"/>
            <w:rPr>
              <w:rFonts w:asciiTheme="minorHAnsi" w:hAnsiTheme="minorHAnsi"/>
              <w:sz w:val="18"/>
              <w:szCs w:val="18"/>
            </w:rPr>
          </w:pPr>
          <w:r w:rsidRPr="002F240F">
            <w:rPr>
              <w:rFonts w:asciiTheme="minorHAnsi" w:hAnsiTheme="minorHAnsi"/>
              <w:sz w:val="18"/>
              <w:szCs w:val="18"/>
            </w:rPr>
            <w:t>This material is for use by licensed financial professionals</w:t>
          </w:r>
          <w:r>
            <w:rPr>
              <w:rFonts w:asciiTheme="minorHAnsi" w:hAnsiTheme="minorHAnsi"/>
              <w:sz w:val="18"/>
              <w:szCs w:val="18"/>
            </w:rPr>
            <w:t>.</w:t>
          </w:r>
        </w:p>
        <w:p w14:paraId="7E223E96" w14:textId="77777777" w:rsidR="00C7600B" w:rsidRPr="002F240F" w:rsidRDefault="00C7600B" w:rsidP="00C7600B">
          <w:pPr>
            <w:jc w:val="center"/>
            <w:rPr>
              <w:rFonts w:asciiTheme="minorHAnsi" w:hAnsiTheme="minorHAnsi"/>
              <w:sz w:val="18"/>
              <w:szCs w:val="18"/>
            </w:rPr>
          </w:pPr>
          <w:r>
            <w:rPr>
              <w:rFonts w:asciiTheme="minorHAnsi" w:hAnsiTheme="minorHAnsi"/>
              <w:sz w:val="18"/>
              <w:szCs w:val="18"/>
            </w:rPr>
            <w:t>P</w:t>
          </w:r>
          <w:r w:rsidRPr="002F240F">
            <w:rPr>
              <w:rFonts w:asciiTheme="minorHAnsi" w:hAnsiTheme="minorHAnsi"/>
              <w:sz w:val="18"/>
              <w:szCs w:val="18"/>
            </w:rPr>
            <w:t xml:space="preserve">rovided by </w:t>
          </w:r>
          <w:r>
            <w:rPr>
              <w:rFonts w:asciiTheme="minorHAnsi" w:hAnsiTheme="minorHAnsi"/>
              <w:sz w:val="18"/>
              <w:szCs w:val="18"/>
            </w:rPr>
            <w:t>AIMCOR Group, LLC</w:t>
          </w:r>
        </w:p>
        <w:p w14:paraId="02C7F6E2" w14:textId="77777777" w:rsidR="00C7600B" w:rsidRPr="002F240F" w:rsidRDefault="00C7600B" w:rsidP="00C7600B">
          <w:pPr>
            <w:rPr>
              <w:rFonts w:asciiTheme="minorHAnsi" w:hAnsiTheme="minorHAnsi"/>
              <w:sz w:val="18"/>
              <w:szCs w:val="18"/>
            </w:rPr>
          </w:pPr>
        </w:p>
      </w:tc>
    </w:tr>
  </w:tbl>
  <w:p w14:paraId="3E2652F5" w14:textId="77777777" w:rsidR="00C7600B" w:rsidRPr="002F240F" w:rsidRDefault="00C7600B" w:rsidP="00C7600B">
    <w:pPr>
      <w:pStyle w:val="Footer"/>
      <w:jc w:val="center"/>
      <w:rPr>
        <w:sz w:val="16"/>
      </w:rPr>
    </w:pPr>
    <w:r w:rsidRPr="002F240F">
      <w:rPr>
        <w:sz w:val="16"/>
      </w:rPr>
      <w:t>AIMCOR Group, LLC is not an insurer and does not issue contracts for coverage. All rights reserved. AIMCOR Group, LLC is not liable for any agreements or contracts between our affiliate member organizations and the financial professionals they serve.</w:t>
    </w:r>
  </w:p>
  <w:p w14:paraId="52709BA2" w14:textId="77777777" w:rsidR="00931D8F" w:rsidRPr="00A33CE1" w:rsidRDefault="00A33CE1" w:rsidP="00A33CE1">
    <w:pPr>
      <w:pStyle w:val="Footer"/>
      <w:jc w:val="center"/>
      <w:rPr>
        <w:sz w:val="14"/>
      </w:rPr>
    </w:pPr>
    <w:r w:rsidRPr="00A33CE1">
      <w:rPr>
        <w:noProof/>
        <w:sz w:val="14"/>
      </w:rPr>
      <mc:AlternateContent>
        <mc:Choice Requires="wps">
          <w:drawing>
            <wp:anchor distT="45720" distB="45720" distL="114300" distR="114300" simplePos="0" relativeHeight="251659264" behindDoc="0" locked="0" layoutInCell="1" allowOverlap="1" wp14:anchorId="375B00CA" wp14:editId="588C46B2">
              <wp:simplePos x="0" y="0"/>
              <wp:positionH relativeFrom="page">
                <wp:posOffset>5753100</wp:posOffset>
              </wp:positionH>
              <wp:positionV relativeFrom="paragraph">
                <wp:posOffset>59055</wp:posOffset>
              </wp:positionV>
              <wp:extent cx="1905000" cy="228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noFill/>
                      <a:ln w="9525">
                        <a:noFill/>
                        <a:miter lim="800000"/>
                        <a:headEnd/>
                        <a:tailEnd/>
                      </a:ln>
                    </wps:spPr>
                    <wps:txbx>
                      <w:txbxContent>
                        <w:p w14:paraId="00267013" w14:textId="630B0138" w:rsidR="00A33CE1" w:rsidRPr="00A33CE1" w:rsidRDefault="00EC1747" w:rsidP="005171C0">
                          <w:pPr>
                            <w:rPr>
                              <w:rFonts w:asciiTheme="minorHAnsi" w:hAnsiTheme="minorHAnsi"/>
                              <w:color w:val="BFBFBF" w:themeColor="background1" w:themeShade="BF"/>
                              <w:sz w:val="16"/>
                            </w:rPr>
                          </w:pPr>
                          <w:r>
                            <w:rPr>
                              <w:rFonts w:asciiTheme="minorHAnsi" w:hAnsiTheme="minorHAnsi"/>
                              <w:color w:val="BFBFBF" w:themeColor="background1" w:themeShade="BF"/>
                              <w:sz w:val="16"/>
                            </w:rPr>
                            <w:t>AIMCO</w:t>
                          </w:r>
                          <w:r w:rsidR="00A33CE1">
                            <w:rPr>
                              <w:rFonts w:asciiTheme="minorHAnsi" w:hAnsiTheme="minorHAnsi"/>
                              <w:color w:val="BFBFBF" w:themeColor="background1" w:themeShade="BF"/>
                              <w:sz w:val="16"/>
                            </w:rPr>
                            <w:t xml:space="preserve">R </w:t>
                          </w:r>
                          <w:r w:rsidR="00A33CE1" w:rsidRPr="00A33CE1">
                            <w:rPr>
                              <w:rFonts w:asciiTheme="minorHAnsi" w:hAnsiTheme="minorHAnsi"/>
                              <w:color w:val="BFBFBF" w:themeColor="background1" w:themeShade="BF"/>
                              <w:sz w:val="16"/>
                            </w:rPr>
                            <w:t>LIPR – Letter Template</w:t>
                          </w:r>
                          <w:r w:rsidR="00A33CE1">
                            <w:rPr>
                              <w:rFonts w:asciiTheme="minorHAnsi" w:hAnsiTheme="minorHAnsi"/>
                              <w:color w:val="BFBFBF" w:themeColor="background1" w:themeShade="BF"/>
                              <w:sz w:val="16"/>
                            </w:rPr>
                            <w:t xml:space="preserve"> </w:t>
                          </w:r>
                          <w:r w:rsidR="0060306B">
                            <w:rPr>
                              <w:rFonts w:asciiTheme="minorHAnsi" w:hAnsiTheme="minorHAnsi"/>
                              <w:color w:val="BFBFBF" w:themeColor="background1" w:themeShade="BF"/>
                              <w:sz w:val="16"/>
                            </w:rPr>
                            <w:t>3</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 xml:space="preserve"> </w:t>
                          </w:r>
                          <w:r w:rsidR="00F43B87">
                            <w:rPr>
                              <w:rFonts w:asciiTheme="minorHAnsi" w:hAnsiTheme="minorHAnsi"/>
                              <w:color w:val="BFBFBF" w:themeColor="background1" w:themeShade="BF"/>
                              <w:sz w:val="16"/>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5B00CA" id="_x0000_t202" coordsize="21600,21600" o:spt="202" path="m,l,21600r21600,l21600,xe">
              <v:stroke joinstyle="miter"/>
              <v:path gradientshapeok="t" o:connecttype="rect"/>
            </v:shapetype>
            <v:shape id="Text Box 2" o:spid="_x0000_s1026" type="#_x0000_t202" style="position:absolute;left:0;text-align:left;margin-left:453pt;margin-top:4.65pt;width:150pt;height:18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" filled="f" stroked="f">
              <v:textbox>
                <w:txbxContent>
                  <w:p w14:paraId="00267013" w14:textId="630B0138" w:rsidR="00A33CE1" w:rsidRPr="00A33CE1" w:rsidRDefault="00EC1747" w:rsidP="005171C0">
                    <w:pPr>
                      <w:rPr>
                        <w:rFonts w:asciiTheme="minorHAnsi" w:hAnsiTheme="minorHAnsi"/>
                        <w:color w:val="BFBFBF" w:themeColor="background1" w:themeShade="BF"/>
                        <w:sz w:val="16"/>
                      </w:rPr>
                    </w:pPr>
                    <w:r>
                      <w:rPr>
                        <w:rFonts w:asciiTheme="minorHAnsi" w:hAnsiTheme="minorHAnsi"/>
                        <w:color w:val="BFBFBF" w:themeColor="background1" w:themeShade="BF"/>
                        <w:sz w:val="16"/>
                      </w:rPr>
                      <w:t>AIMCO</w:t>
                    </w:r>
                    <w:r w:rsidR="00A33CE1">
                      <w:rPr>
                        <w:rFonts w:asciiTheme="minorHAnsi" w:hAnsiTheme="minorHAnsi"/>
                        <w:color w:val="BFBFBF" w:themeColor="background1" w:themeShade="BF"/>
                        <w:sz w:val="16"/>
                      </w:rPr>
                      <w:t xml:space="preserve">R </w:t>
                    </w:r>
                    <w:r w:rsidR="00A33CE1" w:rsidRPr="00A33CE1">
                      <w:rPr>
                        <w:rFonts w:asciiTheme="minorHAnsi" w:hAnsiTheme="minorHAnsi"/>
                        <w:color w:val="BFBFBF" w:themeColor="background1" w:themeShade="BF"/>
                        <w:sz w:val="16"/>
                      </w:rPr>
                      <w:t>LIPR – Letter Template</w:t>
                    </w:r>
                    <w:r w:rsidR="00A33CE1">
                      <w:rPr>
                        <w:rFonts w:asciiTheme="minorHAnsi" w:hAnsiTheme="minorHAnsi"/>
                        <w:color w:val="BFBFBF" w:themeColor="background1" w:themeShade="BF"/>
                        <w:sz w:val="16"/>
                      </w:rPr>
                      <w:t xml:space="preserve"> </w:t>
                    </w:r>
                    <w:r w:rsidR="0060306B">
                      <w:rPr>
                        <w:rFonts w:asciiTheme="minorHAnsi" w:hAnsiTheme="minorHAnsi"/>
                        <w:color w:val="BFBFBF" w:themeColor="background1" w:themeShade="BF"/>
                        <w:sz w:val="16"/>
                      </w:rPr>
                      <w:t>3</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 xml:space="preserve"> </w:t>
                    </w:r>
                    <w:r w:rsidR="00F43B87">
                      <w:rPr>
                        <w:rFonts w:asciiTheme="minorHAnsi" w:hAnsiTheme="minorHAnsi"/>
                        <w:color w:val="BFBFBF" w:themeColor="background1" w:themeShade="BF"/>
                        <w:sz w:val="16"/>
                      </w:rPr>
                      <w:t>2026</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0E8A" w14:textId="77777777" w:rsidR="00953833" w:rsidRDefault="00953833" w:rsidP="00A33CE1">
      <w:r>
        <w:separator/>
      </w:r>
    </w:p>
  </w:footnote>
  <w:footnote w:type="continuationSeparator" w:id="0">
    <w:p w14:paraId="4984C32C" w14:textId="77777777" w:rsidR="00953833" w:rsidRDefault="00953833"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4D0F" w14:textId="77777777" w:rsidR="002F240F" w:rsidRDefault="00953833">
    <w:pPr>
      <w:pStyle w:val="Header"/>
    </w:pPr>
    <w:r>
      <w:rPr>
        <w:noProof/>
      </w:rPr>
      <w:pict w14:anchorId="749FB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0" o:spid="_x0000_s1027"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9C0C" w14:textId="7ED931BB" w:rsidR="00931D8F" w:rsidRPr="005171C0" w:rsidRDefault="00953833" w:rsidP="00A33CE1">
    <w:pPr>
      <w:pStyle w:val="Header"/>
      <w:jc w:val="center"/>
      <w:rPr>
        <w:color w:val="0066FF"/>
        <w:sz w:val="36"/>
        <w:szCs w:val="40"/>
      </w:rPr>
    </w:pPr>
    <w:r>
      <w:rPr>
        <w:noProof/>
        <w:color w:val="0066FF"/>
      </w:rPr>
      <w:pict w14:anchorId="01C8B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1" o:spid="_x0000_s1026" type="#_x0000_t136" alt="" style="position:absolute;left:0;text-align:left;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r w:rsidR="00A33CE1" w:rsidRPr="005171C0">
      <w:rPr>
        <w:color w:val="0066FF"/>
        <w:sz w:val="36"/>
        <w:szCs w:val="40"/>
      </w:rPr>
      <w:t xml:space="preserve">Financial </w:t>
    </w:r>
    <w:r w:rsidR="005171C0">
      <w:rPr>
        <w:color w:val="0066FF"/>
        <w:sz w:val="36"/>
        <w:szCs w:val="40"/>
      </w:rPr>
      <w:t>Professionals</w:t>
    </w:r>
    <w:r w:rsidR="00A33CE1" w:rsidRPr="005171C0">
      <w:rPr>
        <w:color w:val="0066FF"/>
        <w:sz w:val="36"/>
        <w:szCs w:val="40"/>
      </w:rPr>
      <w:t xml:space="preserve"> Should Place the Body of this Document on Their Own Company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F287" w14:textId="77777777" w:rsidR="002F240F" w:rsidRDefault="00953833">
    <w:pPr>
      <w:pStyle w:val="Header"/>
    </w:pPr>
    <w:r>
      <w:rPr>
        <w:noProof/>
      </w:rPr>
      <w:pict w14:anchorId="3FC5E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69" o:spid="_x0000_s1025"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17BDE"/>
    <w:rsid w:val="000E2C49"/>
    <w:rsid w:val="00132C2A"/>
    <w:rsid w:val="00176ABB"/>
    <w:rsid w:val="002046DF"/>
    <w:rsid w:val="0022094C"/>
    <w:rsid w:val="00225A85"/>
    <w:rsid w:val="002F240F"/>
    <w:rsid w:val="00432FE4"/>
    <w:rsid w:val="00452E10"/>
    <w:rsid w:val="005171C0"/>
    <w:rsid w:val="005801C8"/>
    <w:rsid w:val="005E4A9B"/>
    <w:rsid w:val="0060306B"/>
    <w:rsid w:val="006A4E45"/>
    <w:rsid w:val="00701414"/>
    <w:rsid w:val="007E1761"/>
    <w:rsid w:val="008106F6"/>
    <w:rsid w:val="00895979"/>
    <w:rsid w:val="00931D8F"/>
    <w:rsid w:val="00953833"/>
    <w:rsid w:val="009A3257"/>
    <w:rsid w:val="00A33CE1"/>
    <w:rsid w:val="00A7260D"/>
    <w:rsid w:val="00BE7589"/>
    <w:rsid w:val="00BF065D"/>
    <w:rsid w:val="00C111DF"/>
    <w:rsid w:val="00C3585F"/>
    <w:rsid w:val="00C56479"/>
    <w:rsid w:val="00C7600B"/>
    <w:rsid w:val="00D078BE"/>
    <w:rsid w:val="00D27D7D"/>
    <w:rsid w:val="00E72380"/>
    <w:rsid w:val="00E809DB"/>
    <w:rsid w:val="00EC1747"/>
    <w:rsid w:val="00EF5BF7"/>
    <w:rsid w:val="00F22049"/>
    <w:rsid w:val="00F43B87"/>
    <w:rsid w:val="00FB2275"/>
    <w:rsid w:val="00FB2A55"/>
    <w:rsid w:val="00FD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05F22"/>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 w:type="paragraph" w:styleId="Revision">
    <w:name w:val="Revision"/>
    <w:hidden/>
    <w:uiPriority w:val="99"/>
    <w:semiHidden/>
    <w:rsid w:val="00F43B8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9AB852-C404-3F40-921B-CD89B653BF7D}">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1</Pages>
  <Words>270</Words>
  <Characters>1343</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4</cp:revision>
  <dcterms:created xsi:type="dcterms:W3CDTF">2025-11-26T15:52:00Z</dcterms:created>
  <dcterms:modified xsi:type="dcterms:W3CDTF">2025-12-03T15:09:00Z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documentId_9153</vt:lpwstr>
  </property>
  <property fmtid="{D5CDD505-2E9C-101B-9397-08002B2CF9AE}" pid="3" name="grammarly_documentContext">
    <vt:lpwstr>{"goals":[],"domain":"general","emotions":[],"dialect":"american"}</vt:lpwstr>
  </property>
</Properties>
</file>